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Look w:val="01E0"/>
      </w:tblPr>
      <w:tblGrid>
        <w:gridCol w:w="3521"/>
        <w:gridCol w:w="6247"/>
      </w:tblGrid>
      <w:tr w:rsidR="000630C2" w:rsidRPr="000630C2" w:rsidTr="00792D76">
        <w:tc>
          <w:tcPr>
            <w:tcW w:w="3521" w:type="dxa"/>
          </w:tcPr>
          <w:p w:rsidR="000630C2" w:rsidRPr="000630C2" w:rsidRDefault="000630C2" w:rsidP="00792D7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630C2">
              <w:rPr>
                <w:rFonts w:ascii="Times New Roman" w:hAnsi="Times New Roman"/>
                <w:b/>
                <w:szCs w:val="28"/>
              </w:rPr>
              <w:t xml:space="preserve">  HỘI ĐỒNG NHÂN DÂN             TỈNH YÊN BÁI</w:t>
            </w:r>
          </w:p>
        </w:tc>
        <w:tc>
          <w:tcPr>
            <w:tcW w:w="6247" w:type="dxa"/>
          </w:tcPr>
          <w:p w:rsidR="000630C2" w:rsidRPr="000630C2" w:rsidRDefault="000630C2" w:rsidP="00792D7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630C2">
              <w:rPr>
                <w:rFonts w:ascii="Times New Roman" w:hAnsi="Times New Roman"/>
                <w:b/>
                <w:szCs w:val="28"/>
              </w:rPr>
              <w:t>CỘNG HOÀ XÃ HỘI CHỦ NGHĨA VIỆT NAM</w:t>
            </w:r>
          </w:p>
          <w:p w:rsidR="000630C2" w:rsidRPr="000630C2" w:rsidRDefault="000630C2" w:rsidP="00792D7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630C2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</w:tc>
      </w:tr>
      <w:tr w:rsidR="000630C2" w:rsidRPr="000630C2" w:rsidTr="00792D76">
        <w:tc>
          <w:tcPr>
            <w:tcW w:w="3521" w:type="dxa"/>
          </w:tcPr>
          <w:p w:rsidR="000630C2" w:rsidRPr="000630C2" w:rsidRDefault="00421DD9" w:rsidP="00792D76">
            <w:pPr>
              <w:jc w:val="center"/>
              <w:rPr>
                <w:rFonts w:ascii="Times New Roman" w:hAnsi="Times New Roman"/>
                <w:szCs w:val="28"/>
              </w:rPr>
            </w:pPr>
            <w:r w:rsidRPr="00421DD9">
              <w:rPr>
                <w:rFonts w:ascii="Times New Roman" w:hAnsi="Times New Roman"/>
                <w:b/>
                <w:noProof/>
                <w:szCs w:val="28"/>
              </w:rPr>
              <w:pict>
                <v:line id="Straight Connector 22" o:spid="_x0000_s1026" style="position:absolute;left:0;text-align:left;z-index:251664384;visibility:visible;mso-position-horizontal-relative:text;mso-position-vertical-relative:text" from="60.15pt,5.05pt" to="103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3uHQ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+nGCnS&#10;QY/23hLRtB6VWilQUFsETlCqNy6HhFLtbKiVntXePGv63SGly5aohkfGrxcDKGnISN6khI0zcN+h&#10;/6IZxJCj11G2c227AAmCoHPszuXeHX72iMLhLFvMM+ghHVwJyYc8Y53/zHWHglFgKVTQjeTk9Ox8&#10;4EHyISQcK70VUsbeS4X6Ai9n01lMcFoKFpwhzNnmUEqLTiRMT/xiUeB5DLP6qFgEazlhm5vtiZBX&#10;Gy6XKuBBJUDnZl3H48dystwsNotslE3nm1E2qarRp22Zjebb9OOs+lCVZZX+DNTSLG8FY1wFdsOo&#10;ptnfjcLt0VyH7D6sdxmSt+hRLyA7/CPp2MrQvescHDS77OzQYpjOGHx7SWH8H/dgP7739S8AAAD/&#10;/wMAUEsDBBQABgAIAAAAIQDe6Xs13AAAAAkBAAAPAAAAZHJzL2Rvd25yZXYueG1sTI9BT8MwDIXv&#10;SPyHyEhcJpaskwYqTScE9MaFDcTVa0xb0Thdk22FX48RB7j52U/P3yvWk+/VkcbYBbawmBtQxHVw&#10;HTcWXrbV1Q2omJAd9oHJwidFWJfnZwXmLpz4mY6b1CgJ4ZijhTalIdc61i15jPMwEMvtPYwek8ix&#10;0W7Ek4T7XmfGrLTHjuVDiwPdt1R/bA7eQqxeaV99zeqZeVs2gbL9w9MjWnt5Md3dgko0pT8z/OAL&#10;OpTCtAsHdlH1ojOzFKsMZgFKDJlZXYPa/S50Wej/DcpvAAAA//8DAFBLAQItABQABgAIAAAAIQC2&#10;gziS/gAAAOEBAAATAAAAAAAAAAAAAAAAAAAAAABbQ29udGVudF9UeXBlc10ueG1sUEsBAi0AFAAG&#10;AAgAAAAhADj9If/WAAAAlAEAAAsAAAAAAAAAAAAAAAAALwEAAF9yZWxzLy5yZWxzUEsBAi0AFAAG&#10;AAgAAAAhADM2Te4dAgAANwQAAA4AAAAAAAAAAAAAAAAALgIAAGRycy9lMm9Eb2MueG1sUEsBAi0A&#10;FAAGAAgAAAAhAN7pezXcAAAACQEAAA8AAAAAAAAAAAAAAAAAdwQAAGRycy9kb3ducmV2LnhtbFBL&#10;BQYAAAAABAAEAPMAAACABQAAAAA=&#10;"/>
              </w:pict>
            </w:r>
          </w:p>
          <w:p w:rsidR="000630C2" w:rsidRPr="000630C2" w:rsidRDefault="000630C2" w:rsidP="0085157D">
            <w:pPr>
              <w:jc w:val="center"/>
              <w:rPr>
                <w:rFonts w:ascii="Times New Roman" w:hAnsi="Times New Roman"/>
                <w:szCs w:val="28"/>
              </w:rPr>
            </w:pPr>
            <w:r w:rsidRPr="000630C2">
              <w:rPr>
                <w:rFonts w:ascii="Times New Roman" w:hAnsi="Times New Roman"/>
                <w:szCs w:val="28"/>
              </w:rPr>
              <w:t xml:space="preserve">Số:  </w:t>
            </w:r>
            <w:r w:rsidR="0085157D" w:rsidRPr="006C56B9">
              <w:rPr>
                <w:rFonts w:ascii="Times New Roman" w:hAnsi="Times New Roman"/>
                <w:szCs w:val="28"/>
              </w:rPr>
              <w:t>01</w:t>
            </w:r>
            <w:r w:rsidRPr="000630C2">
              <w:rPr>
                <w:rFonts w:ascii="Times New Roman" w:hAnsi="Times New Roman"/>
                <w:szCs w:val="28"/>
              </w:rPr>
              <w:t xml:space="preserve"> /NQ-HĐND</w:t>
            </w:r>
          </w:p>
        </w:tc>
        <w:tc>
          <w:tcPr>
            <w:tcW w:w="6247" w:type="dxa"/>
          </w:tcPr>
          <w:p w:rsidR="000630C2" w:rsidRPr="000630C2" w:rsidRDefault="00421DD9" w:rsidP="00792D76">
            <w:pPr>
              <w:rPr>
                <w:rFonts w:ascii="Times New Roman" w:hAnsi="Times New Roman"/>
                <w:szCs w:val="28"/>
              </w:rPr>
            </w:pPr>
            <w:r w:rsidRPr="00421DD9">
              <w:rPr>
                <w:rFonts w:ascii="Times New Roman" w:hAnsi="Times New Roman"/>
                <w:b/>
                <w:noProof/>
                <w:szCs w:val="28"/>
              </w:rPr>
              <w:pict>
                <v:line id="Straight Connector 21" o:spid="_x0000_s1028" style="position:absolute;z-index:251665408;visibility:visible;mso-position-horizontal-relative:text;mso-position-vertical-relative:text" from="73.4pt,4.9pt" to="22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vWHwIAADgEAAAOAAAAZHJzL2Uyb0RvYy54bWysU8uu2jAQ3VfqP1jeQx4XKESEqyqBbm5b&#10;JG4/wNhOYtWxLdsQUNV/79g8WtpNVZWFsT0zJ2fOHC+fT71ER26d0KrE2TjFiCuqmVBtib+8bkZz&#10;jJwnihGpFS/xmTv8vHr7ZjmYgue605JxiwBEuWIwJe68N0WSONrxnrixNlxBsNG2Jx6Otk2YJQOg&#10;9zLJ03SWDNoyYzXlzsFtfQniVcRvGk7956Zx3CNZYuDm42rjug9rslqSorXEdIJeaZB/YNEToeCj&#10;d6iaeIIOVvwB1QtqtdONH1PdJ7ppBOWxB+gmS3/rZtcRw2MvII4zd5nc/4Oln45biwQrcZ5hpEgP&#10;M9p5S0TbeVRppUBBbREEQanBuAIKKrW1oVd6UjvzoulXh5SuOqJaHhm/ng2gxIrkoSQcnIHv7YeP&#10;mkEOOXgdZTs1tg+QIAg6xemc79PhJ48oXGaLp3mawxDpLZaQ4lZorPMfuO5R2JRYChWEIwU5vjgP&#10;1CH1lhKuld4IKePwpUJDiRfTfBoLnJaChWBIc7bdV9KiIwn2ib+gA4A9pFl9UCyCdZyw9XXviZCX&#10;PeRLFfCgFaBz3V388W2RLtbz9XwymuSz9WiS1vXo/aaajGab7N20fqqrqs6+B2rZpOgEY1wFdjev&#10;ZpO/88L11VxcdnfrXYbkET22CGRv/5F0nGUY38UIe83OWxvUCGMFe8bk61MK/v/1HLN+PvjVDwAA&#10;AP//AwBQSwMEFAAGAAgAAAAhAGjgX9bbAAAABwEAAA8AAABkcnMvZG93bnJldi54bWxMj8FOwzAM&#10;hu9IvENkJC4TSyljgq7phIDedmGAuHqN11Y0TtdkW+HpZ7jAyfr0W78/58vRdepAQ2g9G7ieJqCI&#10;K29brg28vZZXd6BCRLbYeSYDXxRgWZyf5ZhZf+QXOqxjraSEQ4YGmhj7TOtQNeQwTH1PLNnWDw6j&#10;4FBrO+BRyl2n0ySZa4cty4UGe3psqPpc752BUL7TrvyeVJPk46b2lO6eVs9ozOXF+LAAFWmMf8vw&#10;oy/qUIjTxu/ZBtUJz+aiHg3cy5B8dpvKb5tf1kWu//sXJwAAAP//AwBQSwECLQAUAAYACAAAACEA&#10;toM4kv4AAADhAQAAEwAAAAAAAAAAAAAAAAAAAAAAW0NvbnRlbnRfVHlwZXNdLnhtbFBLAQItABQA&#10;BgAIAAAAIQA4/SH/1gAAAJQBAAALAAAAAAAAAAAAAAAAAC8BAABfcmVscy8ucmVsc1BLAQItABQA&#10;BgAIAAAAIQBO5dvWHwIAADgEAAAOAAAAAAAAAAAAAAAAAC4CAABkcnMvZTJvRG9jLnhtbFBLAQIt&#10;ABQABgAIAAAAIQBo4F/W2wAAAAcBAAAPAAAAAAAAAAAAAAAAAHkEAABkcnMvZG93bnJldi54bWxQ&#10;SwUGAAAAAAQABADzAAAAgQUAAAAA&#10;"/>
              </w:pict>
            </w:r>
          </w:p>
          <w:p w:rsidR="000630C2" w:rsidRPr="000630C2" w:rsidRDefault="00DB3CD9" w:rsidP="00DB3CD9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Yên Bái, ngày  08 </w:t>
            </w:r>
            <w:r w:rsidR="000630C2" w:rsidRPr="000630C2">
              <w:rPr>
                <w:rFonts w:ascii="Times New Roman" w:hAnsi="Times New Roman"/>
                <w:i/>
                <w:szCs w:val="28"/>
              </w:rPr>
              <w:t xml:space="preserve"> tháng </w:t>
            </w:r>
            <w:r w:rsidR="00941A5C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3212A2">
              <w:rPr>
                <w:rFonts w:ascii="Times New Roman" w:hAnsi="Times New Roman"/>
                <w:i/>
                <w:szCs w:val="28"/>
              </w:rPr>
              <w:t>0</w:t>
            </w:r>
            <w:r w:rsidR="00912480">
              <w:rPr>
                <w:rFonts w:ascii="Times New Roman" w:hAnsi="Times New Roman"/>
                <w:i/>
                <w:szCs w:val="28"/>
              </w:rPr>
              <w:t>2</w:t>
            </w:r>
            <w:r w:rsidR="000630C2" w:rsidRPr="000630C2">
              <w:rPr>
                <w:rFonts w:ascii="Times New Roman" w:hAnsi="Times New Roman"/>
                <w:i/>
                <w:szCs w:val="28"/>
              </w:rPr>
              <w:t xml:space="preserve">  năm 201</w:t>
            </w:r>
            <w:r w:rsidR="003212A2">
              <w:rPr>
                <w:rFonts w:ascii="Times New Roman" w:hAnsi="Times New Roman"/>
                <w:i/>
                <w:szCs w:val="28"/>
              </w:rPr>
              <w:t>7</w:t>
            </w:r>
          </w:p>
        </w:tc>
      </w:tr>
    </w:tbl>
    <w:p w:rsidR="000630C2" w:rsidRPr="00B8274D" w:rsidRDefault="000630C2" w:rsidP="000630C2">
      <w:pPr>
        <w:rPr>
          <w:rFonts w:ascii="Times New Roman" w:hAnsi="Times New Roman"/>
          <w:sz w:val="42"/>
          <w:szCs w:val="28"/>
        </w:rPr>
      </w:pPr>
      <w:bookmarkStart w:id="0" w:name="_GoBack"/>
    </w:p>
    <w:bookmarkEnd w:id="0"/>
    <w:p w:rsidR="000630C2" w:rsidRPr="000630C2" w:rsidRDefault="000630C2" w:rsidP="000630C2">
      <w:pPr>
        <w:tabs>
          <w:tab w:val="left" w:pos="765"/>
        </w:tabs>
        <w:jc w:val="center"/>
        <w:rPr>
          <w:rFonts w:ascii="Times New Roman" w:hAnsi="Times New Roman"/>
          <w:b/>
          <w:bCs/>
          <w:szCs w:val="28"/>
        </w:rPr>
      </w:pPr>
      <w:r w:rsidRPr="000630C2">
        <w:rPr>
          <w:rFonts w:ascii="Times New Roman" w:hAnsi="Times New Roman"/>
          <w:b/>
          <w:bCs/>
          <w:szCs w:val="28"/>
        </w:rPr>
        <w:t>NGHỊ QUYẾT</w:t>
      </w:r>
    </w:p>
    <w:p w:rsidR="00167220" w:rsidRPr="007F284F" w:rsidRDefault="00167220" w:rsidP="00167220">
      <w:pPr>
        <w:jc w:val="center"/>
        <w:rPr>
          <w:rFonts w:ascii="Times New Roman" w:hAnsi="Times New Roman"/>
          <w:b/>
          <w:bCs/>
          <w:szCs w:val="28"/>
        </w:rPr>
      </w:pPr>
      <w:r w:rsidRPr="007F284F">
        <w:rPr>
          <w:rFonts w:ascii="Times New Roman" w:hAnsi="Times New Roman"/>
          <w:b/>
          <w:bCs/>
          <w:szCs w:val="28"/>
        </w:rPr>
        <w:t xml:space="preserve">Về việc </w:t>
      </w:r>
      <w:r>
        <w:rPr>
          <w:rFonts w:ascii="Times New Roman" w:hAnsi="Times New Roman"/>
          <w:b/>
          <w:bCs/>
          <w:szCs w:val="28"/>
        </w:rPr>
        <w:t xml:space="preserve">miễn nhiệm </w:t>
      </w:r>
      <w:r w:rsidRPr="007F284F">
        <w:rPr>
          <w:rFonts w:ascii="Times New Roman" w:hAnsi="Times New Roman"/>
          <w:b/>
          <w:bCs/>
          <w:szCs w:val="28"/>
        </w:rPr>
        <w:t>chức</w:t>
      </w:r>
      <w:r>
        <w:rPr>
          <w:rFonts w:ascii="Times New Roman" w:hAnsi="Times New Roman"/>
          <w:b/>
          <w:bCs/>
          <w:szCs w:val="28"/>
        </w:rPr>
        <w:t xml:space="preserve"> vụ</w:t>
      </w:r>
      <w:r w:rsidRPr="007F284F">
        <w:rPr>
          <w:rFonts w:ascii="Times New Roman" w:hAnsi="Times New Roman"/>
          <w:b/>
          <w:bCs/>
          <w:szCs w:val="28"/>
        </w:rPr>
        <w:t xml:space="preserve"> Chủ tịch Uỷ ban nhân dân </w:t>
      </w:r>
    </w:p>
    <w:p w:rsidR="00167220" w:rsidRPr="007F284F" w:rsidRDefault="00167220" w:rsidP="00167220">
      <w:pPr>
        <w:jc w:val="center"/>
        <w:rPr>
          <w:rFonts w:ascii="Times New Roman" w:hAnsi="Times New Roman"/>
          <w:b/>
          <w:bCs/>
          <w:szCs w:val="28"/>
        </w:rPr>
      </w:pPr>
      <w:r w:rsidRPr="007F284F">
        <w:rPr>
          <w:rFonts w:ascii="Times New Roman" w:hAnsi="Times New Roman"/>
          <w:b/>
          <w:bCs/>
          <w:szCs w:val="28"/>
        </w:rPr>
        <w:t>tỉnh Yên Bái khóa XV</w:t>
      </w:r>
      <w:r>
        <w:rPr>
          <w:rFonts w:ascii="Times New Roman" w:hAnsi="Times New Roman"/>
          <w:b/>
          <w:bCs/>
          <w:szCs w:val="28"/>
        </w:rPr>
        <w:t>I</w:t>
      </w:r>
      <w:r w:rsidRPr="007F284F">
        <w:rPr>
          <w:rFonts w:ascii="Times New Roman" w:hAnsi="Times New Roman"/>
          <w:b/>
          <w:bCs/>
          <w:szCs w:val="28"/>
        </w:rPr>
        <w:t>I</w:t>
      </w:r>
      <w:r>
        <w:rPr>
          <w:rFonts w:ascii="Times New Roman" w:hAnsi="Times New Roman"/>
          <w:b/>
          <w:bCs/>
          <w:szCs w:val="28"/>
        </w:rPr>
        <w:t>I,</w:t>
      </w:r>
      <w:r w:rsidRPr="007F284F">
        <w:rPr>
          <w:rFonts w:ascii="Times New Roman" w:hAnsi="Times New Roman"/>
          <w:b/>
          <w:bCs/>
          <w:szCs w:val="28"/>
        </w:rPr>
        <w:t xml:space="preserve"> nhiệm kỳ </w:t>
      </w:r>
      <w:r>
        <w:rPr>
          <w:rFonts w:ascii="Times New Roman" w:hAnsi="Times New Roman"/>
          <w:b/>
          <w:bCs/>
          <w:szCs w:val="28"/>
        </w:rPr>
        <w:t>2016</w:t>
      </w:r>
      <w:r w:rsidR="00217AB0"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-</w:t>
      </w:r>
      <w:r w:rsidR="00217AB0"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2021</w:t>
      </w:r>
    </w:p>
    <w:p w:rsidR="000630C2" w:rsidRPr="000630C2" w:rsidRDefault="00421DD9" w:rsidP="000630C2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7" type="#_x0000_t32" style="position:absolute;left:0;text-align:left;margin-left:191.95pt;margin-top:3.95pt;width:88.9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ZNJAIAAEoEAAAOAAAAZHJzL2Uyb0RvYy54bWysVMGO2jAQvVfqP1i+Q0gaKESE1SqBXrYt&#10;EtsPMLZDrDoeyzYEVPXfaxuC2PZSVc3BGWc8b97MPGf5dO4kOnFjBagSp+MJRlxRYEIdSvztdTOa&#10;Y2QdUYxIULzEF27x0+r9u2WvC55BC5JxgzyIskWvS9w6p4sksbTlHbFj0Fx5ZwOmI85vzSFhhvQe&#10;vZNJNpnMkh4M0wYot9Z/ra9OvIr4TcOp+9o0ljskS+y5ubiauO7DmqyWpDgYoltBbzTIP7DoiFA+&#10;6R2qJo6goxF/QHWCGrDQuDGFLoGmEZTHGnw16eS3anYt0TzW4ptj9b1N9v/B0i+nrUGClTjDSJHO&#10;j2jnDBGH1qFnY6BHFSjl2wgGZaFbvbaFD6rU1oR66Vnt9AvQ7xYpqFqiDjyyfr1oD5WGiORNSNhY&#10;7XPu+8/A/BlydBBbd25MFyB9U9A5TuhynxA/O0T9xzTNFrPZFCM6+BJSDIHaWPeJQ4eCUWJ7q+Ne&#10;QBrTkNOLdYEWKYaAkFXBRkgZ5SAV6ku8mGbTGGBBChac4Zg1h30lDTqRIKj4xBq95/GYgaNiEazl&#10;hK1vtiNCXm2fXKqA5wvzdG7WVTE/FpPFer6e56M8m61H+aSuR8+bKh/NNunHaf2hrqo6/RmopXnR&#10;Csa4CuwG9ab536njdo+uurvr996G5C167JcnO7wj6TjZMMyrLPbALlszTNwLNh6+Xa5wIx733n78&#10;Bax+AQAA//8DAFBLAwQUAAYACAAAACEAksWMPdwAAAAHAQAADwAAAGRycy9kb3ducmV2LnhtbEyP&#10;QUvDQBCF74L/YRnBi9hNWlrbmEkpggePtgWv2+yYRLOzIbtpYn+9oxc9DY/3ePO9fDu5Vp2pD41n&#10;hHSWgCIuvW24Qjgenu/XoEI0bE3rmRC+KMC2uL7KTWb9yK903sdKSQmHzCDUMXaZ1qGsyZkw8x2x&#10;eO++dyaK7CttezNKuWv1PElW2pmG5UNtOnqqqfzcDw6BwrBMk93GVceXy3j3Nr98jN0B8fZm2j2C&#10;ijTFvzD84As6FMJ08gPboFqExXqxkSjCgxzxl6tUppx+tS5y/Z+/+AYAAP//AwBQSwECLQAUAAYA&#10;CAAAACEAtoM4kv4AAADhAQAAEwAAAAAAAAAAAAAAAAAAAAAAW0NvbnRlbnRfVHlwZXNdLnhtbFBL&#10;AQItABQABgAIAAAAIQA4/SH/1gAAAJQBAAALAAAAAAAAAAAAAAAAAC8BAABfcmVscy8ucmVsc1BL&#10;AQItABQABgAIAAAAIQDANuZNJAIAAEoEAAAOAAAAAAAAAAAAAAAAAC4CAABkcnMvZTJvRG9jLnht&#10;bFBLAQItABQABgAIAAAAIQCSxYw93AAAAAcBAAAPAAAAAAAAAAAAAAAAAH4EAABkcnMvZG93bnJl&#10;di54bWxQSwUGAAAAAAQABADzAAAAhwUAAAAA&#10;"/>
        </w:pict>
      </w:r>
    </w:p>
    <w:p w:rsidR="000630C2" w:rsidRPr="00993F9C" w:rsidRDefault="000630C2" w:rsidP="000630C2">
      <w:pPr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0630C2" w:rsidRPr="000630C2" w:rsidRDefault="000630C2" w:rsidP="000630C2">
      <w:pPr>
        <w:jc w:val="center"/>
        <w:rPr>
          <w:rFonts w:ascii="Times New Roman" w:hAnsi="Times New Roman"/>
          <w:b/>
          <w:bCs/>
          <w:szCs w:val="28"/>
        </w:rPr>
      </w:pPr>
      <w:r w:rsidRPr="000630C2">
        <w:rPr>
          <w:rFonts w:ascii="Times New Roman" w:hAnsi="Times New Roman"/>
          <w:b/>
          <w:bCs/>
          <w:szCs w:val="28"/>
        </w:rPr>
        <w:t xml:space="preserve">HỘI ĐỒNG NHÂN DÂN TỈNH YÊN BÁI </w:t>
      </w:r>
    </w:p>
    <w:p w:rsidR="000630C2" w:rsidRPr="00792D76" w:rsidRDefault="000630C2" w:rsidP="000630C2">
      <w:pPr>
        <w:jc w:val="center"/>
        <w:rPr>
          <w:rFonts w:ascii="Times New Roman" w:hAnsi="Times New Roman"/>
          <w:b/>
          <w:bCs/>
          <w:color w:val="FF0000"/>
          <w:szCs w:val="28"/>
        </w:rPr>
      </w:pPr>
      <w:r w:rsidRPr="000630C2">
        <w:rPr>
          <w:rFonts w:ascii="Times New Roman" w:hAnsi="Times New Roman"/>
          <w:b/>
          <w:bCs/>
          <w:szCs w:val="28"/>
        </w:rPr>
        <w:t xml:space="preserve">KHOÁ XVIII, KỲ HỌP THỨ </w:t>
      </w:r>
      <w:r w:rsidR="00792D76" w:rsidRPr="003212A2">
        <w:rPr>
          <w:rFonts w:ascii="Times New Roman" w:hAnsi="Times New Roman"/>
          <w:b/>
          <w:bCs/>
          <w:szCs w:val="28"/>
        </w:rPr>
        <w:t>4</w:t>
      </w:r>
      <w:r w:rsidR="00BC1BA5">
        <w:rPr>
          <w:rFonts w:ascii="Times New Roman" w:hAnsi="Times New Roman"/>
          <w:b/>
          <w:bCs/>
          <w:szCs w:val="28"/>
        </w:rPr>
        <w:t xml:space="preserve"> (BẤT THƯỜNG)</w:t>
      </w:r>
    </w:p>
    <w:p w:rsidR="000630C2" w:rsidRPr="00993F9C" w:rsidRDefault="000630C2" w:rsidP="000630C2">
      <w:pPr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167220" w:rsidRDefault="00B014D1" w:rsidP="003E287B">
      <w:pPr>
        <w:spacing w:before="120" w:line="288" w:lineRule="auto"/>
        <w:jc w:val="both"/>
        <w:rPr>
          <w:rFonts w:ascii="Times New Roman" w:hAnsi="Times New Roman"/>
        </w:rPr>
      </w:pPr>
      <w:r w:rsidRPr="007F284F">
        <w:rPr>
          <w:rFonts w:ascii="Times New Roman" w:hAnsi="Times New Roman"/>
          <w:sz w:val="30"/>
          <w:szCs w:val="30"/>
        </w:rPr>
        <w:tab/>
      </w:r>
      <w:r w:rsidR="005A4948" w:rsidRPr="005A4948">
        <w:rPr>
          <w:rFonts w:ascii="Times New Roman" w:hAnsi="Times New Roman"/>
        </w:rPr>
        <w:t>Căn cứ Luật Tổ chức chính quyền địa phương ngày 19 tháng 6 năm 2015;</w:t>
      </w:r>
    </w:p>
    <w:p w:rsidR="00A051AE" w:rsidRPr="00A051AE" w:rsidRDefault="00A051AE" w:rsidP="00A051AE">
      <w:pPr>
        <w:spacing w:before="120" w:line="288" w:lineRule="auto"/>
        <w:ind w:firstLine="720"/>
        <w:jc w:val="both"/>
        <w:rPr>
          <w:rFonts w:ascii="Times New Roman" w:hAnsi="Times New Roman"/>
        </w:rPr>
      </w:pPr>
      <w:r w:rsidRPr="00A051AE">
        <w:rPr>
          <w:rFonts w:ascii="Times New Roman" w:hAnsi="Times New Roman"/>
        </w:rPr>
        <w:t xml:space="preserve">Căn cứ Nghị định số 08/2016/NĐ-CP ngày 25 tháng 01 năm 2016 của Chính phủ </w:t>
      </w:r>
      <w:r w:rsidR="004B1776" w:rsidRPr="00247087">
        <w:rPr>
          <w:rFonts w:ascii="Times New Roman" w:hAnsi="Times New Roman"/>
        </w:rPr>
        <w:t>về</w:t>
      </w:r>
      <w:r w:rsidRPr="00247087">
        <w:rPr>
          <w:rFonts w:ascii="Times New Roman" w:hAnsi="Times New Roman"/>
        </w:rPr>
        <w:t xml:space="preserve"> </w:t>
      </w:r>
      <w:r w:rsidRPr="00A051AE">
        <w:rPr>
          <w:rFonts w:ascii="Times New Roman" w:hAnsi="Times New Roman"/>
        </w:rPr>
        <w:t>quy trình, thủ tục bầu, từ chức, miễn nhiệm, bãi nhiệm, điều động, cách chức thành viên Ủy ban nhân dân;</w:t>
      </w:r>
    </w:p>
    <w:p w:rsidR="00B014D1" w:rsidRPr="00C326F1" w:rsidRDefault="00C326F1" w:rsidP="00C326F1">
      <w:pPr>
        <w:spacing w:before="120"/>
        <w:ind w:firstLine="720"/>
        <w:jc w:val="both"/>
      </w:pPr>
      <w:r w:rsidRPr="003F5216">
        <w:rPr>
          <w:rFonts w:ascii="Times New Roman" w:hAnsi="Times New Roman"/>
        </w:rPr>
        <w:t xml:space="preserve">Sau khi </w:t>
      </w:r>
      <w:r>
        <w:rPr>
          <w:rFonts w:ascii="Times New Roman" w:hAnsi="Times New Roman"/>
        </w:rPr>
        <w:t xml:space="preserve">xem xét </w:t>
      </w:r>
      <w:r w:rsidR="00B014D1" w:rsidRPr="003F5216">
        <w:rPr>
          <w:rFonts w:ascii="Times New Roman" w:hAnsi="Times New Roman"/>
        </w:rPr>
        <w:t>Tờ trình số</w:t>
      </w:r>
      <w:r w:rsidR="000556DF">
        <w:rPr>
          <w:rFonts w:ascii="Times New Roman" w:hAnsi="Times New Roman"/>
        </w:rPr>
        <w:t xml:space="preserve"> 01</w:t>
      </w:r>
      <w:r w:rsidR="00B014D1" w:rsidRPr="003F5216">
        <w:rPr>
          <w:rFonts w:ascii="Times New Roman" w:hAnsi="Times New Roman"/>
        </w:rPr>
        <w:t xml:space="preserve">/TTr-HĐND </w:t>
      </w:r>
      <w:r w:rsidR="00B014D1" w:rsidRPr="000556DF">
        <w:rPr>
          <w:rFonts w:ascii="Times New Roman" w:hAnsi="Times New Roman"/>
        </w:rPr>
        <w:t xml:space="preserve">ngày </w:t>
      </w:r>
      <w:r w:rsidR="000556DF" w:rsidRPr="000556DF">
        <w:rPr>
          <w:rFonts w:ascii="Times New Roman" w:hAnsi="Times New Roman"/>
        </w:rPr>
        <w:t>0</w:t>
      </w:r>
      <w:r w:rsidR="009516C3">
        <w:rPr>
          <w:rFonts w:ascii="Times New Roman" w:hAnsi="Times New Roman"/>
        </w:rPr>
        <w:t>8</w:t>
      </w:r>
      <w:r w:rsidR="00B014D1" w:rsidRPr="000556DF">
        <w:rPr>
          <w:rFonts w:ascii="Times New Roman" w:hAnsi="Times New Roman"/>
        </w:rPr>
        <w:t xml:space="preserve"> tháng </w:t>
      </w:r>
      <w:r w:rsidR="003212A2" w:rsidRPr="000556DF">
        <w:rPr>
          <w:rFonts w:ascii="Times New Roman" w:hAnsi="Times New Roman"/>
        </w:rPr>
        <w:t>0</w:t>
      </w:r>
      <w:r w:rsidR="00BC1BA5" w:rsidRPr="000556DF">
        <w:rPr>
          <w:rFonts w:ascii="Times New Roman" w:hAnsi="Times New Roman"/>
        </w:rPr>
        <w:t>2</w:t>
      </w:r>
      <w:r w:rsidR="00B014D1" w:rsidRPr="000556DF">
        <w:rPr>
          <w:rFonts w:ascii="Times New Roman" w:hAnsi="Times New Roman"/>
        </w:rPr>
        <w:t xml:space="preserve"> năm 201</w:t>
      </w:r>
      <w:r w:rsidR="003212A2" w:rsidRPr="000556DF">
        <w:rPr>
          <w:rFonts w:ascii="Times New Roman" w:hAnsi="Times New Roman"/>
        </w:rPr>
        <w:t>7</w:t>
      </w:r>
      <w:r w:rsidR="00B014D1" w:rsidRPr="000556DF">
        <w:rPr>
          <w:rFonts w:ascii="Times New Roman" w:hAnsi="Times New Roman"/>
        </w:rPr>
        <w:t xml:space="preserve"> </w:t>
      </w:r>
      <w:r w:rsidR="00B014D1" w:rsidRPr="003F5216">
        <w:rPr>
          <w:rFonts w:ascii="Times New Roman" w:hAnsi="Times New Roman"/>
        </w:rPr>
        <w:t xml:space="preserve">của </w:t>
      </w:r>
      <w:r w:rsidR="009E2CC8">
        <w:rPr>
          <w:rFonts w:ascii="Times New Roman" w:hAnsi="Times New Roman"/>
        </w:rPr>
        <w:t xml:space="preserve">Chủ tịch </w:t>
      </w:r>
      <w:r w:rsidR="00B014D1" w:rsidRPr="003F5216">
        <w:rPr>
          <w:rFonts w:ascii="Times New Roman" w:hAnsi="Times New Roman"/>
        </w:rPr>
        <w:t xml:space="preserve">Hội đồng nhân dân tỉnh Yên Bái về việc </w:t>
      </w:r>
      <w:r w:rsidR="00491AF2">
        <w:rPr>
          <w:rFonts w:ascii="Times New Roman" w:hAnsi="Times New Roman"/>
        </w:rPr>
        <w:t xml:space="preserve">đề nghị </w:t>
      </w:r>
      <w:r w:rsidR="00B014D1">
        <w:rPr>
          <w:rFonts w:ascii="Times New Roman" w:hAnsi="Times New Roman"/>
        </w:rPr>
        <w:t>miễn nhiệm</w:t>
      </w:r>
      <w:r w:rsidR="00B014D1" w:rsidRPr="003F5216">
        <w:rPr>
          <w:rFonts w:ascii="Times New Roman" w:hAnsi="Times New Roman"/>
        </w:rPr>
        <w:t xml:space="preserve"> chức vụ Chủ tịch </w:t>
      </w:r>
      <w:r w:rsidR="00B014D1">
        <w:rPr>
          <w:rFonts w:ascii="Times New Roman" w:hAnsi="Times New Roman"/>
        </w:rPr>
        <w:t>Ủy ban</w:t>
      </w:r>
      <w:r w:rsidR="00B014D1" w:rsidRPr="003F5216">
        <w:rPr>
          <w:rFonts w:ascii="Times New Roman" w:hAnsi="Times New Roman"/>
        </w:rPr>
        <w:t xml:space="preserve"> nhân dân tỉnh Yên Bái khoá XVII</w:t>
      </w:r>
      <w:r w:rsidR="005A4948">
        <w:rPr>
          <w:rFonts w:ascii="Times New Roman" w:hAnsi="Times New Roman"/>
        </w:rPr>
        <w:t>I</w:t>
      </w:r>
      <w:r w:rsidR="00B014D1" w:rsidRPr="003F5216">
        <w:rPr>
          <w:rFonts w:ascii="Times New Roman" w:hAnsi="Times New Roman"/>
        </w:rPr>
        <w:t xml:space="preserve">, nhiệm kỳ </w:t>
      </w:r>
      <w:r w:rsidR="005A4948">
        <w:rPr>
          <w:rFonts w:ascii="Times New Roman" w:hAnsi="Times New Roman"/>
        </w:rPr>
        <w:t>2016-2021</w:t>
      </w:r>
      <w:r w:rsidR="00B014D1" w:rsidRPr="003F5216">
        <w:rPr>
          <w:rFonts w:ascii="Times New Roman" w:hAnsi="Times New Roman"/>
        </w:rPr>
        <w:t>,</w:t>
      </w:r>
    </w:p>
    <w:p w:rsidR="00B014D1" w:rsidRPr="002D7016" w:rsidRDefault="00B014D1" w:rsidP="00B014D1">
      <w:pPr>
        <w:jc w:val="both"/>
        <w:rPr>
          <w:rFonts w:ascii="Times New Roman" w:hAnsi="Times New Roman"/>
          <w:sz w:val="18"/>
          <w:szCs w:val="30"/>
        </w:rPr>
      </w:pPr>
    </w:p>
    <w:p w:rsidR="00B014D1" w:rsidRPr="007F284F" w:rsidRDefault="00B014D1" w:rsidP="00217AB0">
      <w:pPr>
        <w:spacing w:before="120" w:after="120"/>
        <w:jc w:val="center"/>
        <w:rPr>
          <w:rFonts w:ascii="Times New Roman" w:hAnsi="Times New Roman"/>
          <w:b/>
          <w:bCs/>
          <w:szCs w:val="28"/>
        </w:rPr>
      </w:pPr>
      <w:r w:rsidRPr="007F284F">
        <w:rPr>
          <w:rFonts w:ascii="Times New Roman" w:hAnsi="Times New Roman"/>
          <w:b/>
          <w:bCs/>
          <w:szCs w:val="28"/>
        </w:rPr>
        <w:t>QUYẾT NGHỊ</w:t>
      </w:r>
      <w:r w:rsidR="00BC6F2F">
        <w:rPr>
          <w:rFonts w:ascii="Times New Roman" w:hAnsi="Times New Roman"/>
          <w:b/>
          <w:bCs/>
          <w:szCs w:val="28"/>
        </w:rPr>
        <w:t>:</w:t>
      </w:r>
      <w:r w:rsidRPr="007F284F">
        <w:rPr>
          <w:rFonts w:ascii="Times New Roman" w:hAnsi="Times New Roman"/>
          <w:b/>
          <w:bCs/>
          <w:szCs w:val="28"/>
        </w:rPr>
        <w:t xml:space="preserve"> </w:t>
      </w:r>
    </w:p>
    <w:p w:rsidR="0096291B" w:rsidRDefault="00B014D1" w:rsidP="0096291B">
      <w:pPr>
        <w:spacing w:before="120"/>
        <w:ind w:firstLine="709"/>
        <w:jc w:val="both"/>
        <w:rPr>
          <w:rFonts w:ascii="Times New Roman" w:hAnsi="Times New Roman"/>
          <w:sz w:val="16"/>
          <w:szCs w:val="16"/>
        </w:rPr>
      </w:pPr>
      <w:r w:rsidRPr="007F284F">
        <w:rPr>
          <w:rFonts w:ascii="Times New Roman" w:hAnsi="Times New Roman"/>
          <w:szCs w:val="28"/>
        </w:rPr>
        <w:tab/>
      </w:r>
      <w:r w:rsidRPr="007F284F">
        <w:rPr>
          <w:rFonts w:ascii="Times New Roman" w:hAnsi="Times New Roman"/>
          <w:b/>
          <w:bCs/>
          <w:szCs w:val="28"/>
        </w:rPr>
        <w:t>Điều 1</w:t>
      </w:r>
      <w:r w:rsidRPr="007F284F">
        <w:rPr>
          <w:rFonts w:ascii="Times New Roman" w:hAnsi="Times New Roman"/>
          <w:szCs w:val="28"/>
        </w:rPr>
        <w:t xml:space="preserve">. Nhất trí </w:t>
      </w:r>
      <w:r>
        <w:rPr>
          <w:rFonts w:ascii="Times New Roman" w:hAnsi="Times New Roman"/>
          <w:szCs w:val="28"/>
        </w:rPr>
        <w:t xml:space="preserve">miễn nhiệm chức vụ </w:t>
      </w:r>
      <w:r w:rsidRPr="00792D76">
        <w:rPr>
          <w:rFonts w:ascii="Times New Roman" w:hAnsi="Times New Roman"/>
          <w:szCs w:val="28"/>
        </w:rPr>
        <w:t>Chủ tịch Uỷ ban nhân dân tỉnh Yên</w:t>
      </w:r>
      <w:r w:rsidRPr="007F284F">
        <w:rPr>
          <w:rFonts w:ascii="Times New Roman" w:hAnsi="Times New Roman"/>
          <w:szCs w:val="28"/>
        </w:rPr>
        <w:t xml:space="preserve"> Bái khoá XVI</w:t>
      </w:r>
      <w:r>
        <w:rPr>
          <w:rFonts w:ascii="Times New Roman" w:hAnsi="Times New Roman"/>
          <w:szCs w:val="28"/>
        </w:rPr>
        <w:t>I</w:t>
      </w:r>
      <w:r w:rsidR="005A4948">
        <w:rPr>
          <w:rFonts w:ascii="Times New Roman" w:hAnsi="Times New Roman"/>
          <w:szCs w:val="28"/>
        </w:rPr>
        <w:t>I</w:t>
      </w:r>
      <w:r>
        <w:rPr>
          <w:rFonts w:ascii="Times New Roman" w:hAnsi="Times New Roman"/>
          <w:szCs w:val="28"/>
        </w:rPr>
        <w:t>,</w:t>
      </w:r>
      <w:r w:rsidRPr="007F284F">
        <w:rPr>
          <w:rFonts w:ascii="Times New Roman" w:hAnsi="Times New Roman"/>
          <w:szCs w:val="28"/>
        </w:rPr>
        <w:t xml:space="preserve"> nhiệm </w:t>
      </w:r>
      <w:r w:rsidRPr="007F284F">
        <w:rPr>
          <w:rFonts w:ascii="Times New Roman" w:hAnsi="Times New Roman"/>
          <w:spacing w:val="-6"/>
          <w:szCs w:val="28"/>
        </w:rPr>
        <w:t xml:space="preserve">kỳ </w:t>
      </w:r>
      <w:r w:rsidR="005A4948">
        <w:rPr>
          <w:rFonts w:ascii="Times New Roman" w:hAnsi="Times New Roman"/>
          <w:spacing w:val="-6"/>
          <w:szCs w:val="28"/>
        </w:rPr>
        <w:t>2016</w:t>
      </w:r>
      <w:r w:rsidR="0096291B">
        <w:rPr>
          <w:rFonts w:ascii="Times New Roman" w:hAnsi="Times New Roman"/>
          <w:spacing w:val="-6"/>
          <w:szCs w:val="28"/>
        </w:rPr>
        <w:t xml:space="preserve"> </w:t>
      </w:r>
      <w:r w:rsidR="005A4948">
        <w:rPr>
          <w:rFonts w:ascii="Times New Roman" w:hAnsi="Times New Roman"/>
          <w:spacing w:val="-6"/>
          <w:szCs w:val="28"/>
        </w:rPr>
        <w:t>-</w:t>
      </w:r>
      <w:r w:rsidR="0096291B">
        <w:rPr>
          <w:rFonts w:ascii="Times New Roman" w:hAnsi="Times New Roman"/>
          <w:spacing w:val="-6"/>
          <w:szCs w:val="28"/>
        </w:rPr>
        <w:t xml:space="preserve"> </w:t>
      </w:r>
      <w:r w:rsidR="005A4948">
        <w:rPr>
          <w:rFonts w:ascii="Times New Roman" w:hAnsi="Times New Roman"/>
          <w:spacing w:val="-6"/>
          <w:szCs w:val="28"/>
        </w:rPr>
        <w:t>2021</w:t>
      </w:r>
      <w:r>
        <w:rPr>
          <w:rFonts w:ascii="Times New Roman" w:hAnsi="Times New Roman"/>
          <w:spacing w:val="-6"/>
          <w:szCs w:val="28"/>
        </w:rPr>
        <w:t xml:space="preserve"> đối với</w:t>
      </w:r>
      <w:r w:rsidRPr="007F284F">
        <w:rPr>
          <w:rFonts w:ascii="Times New Roman" w:hAnsi="Times New Roman"/>
          <w:szCs w:val="28"/>
        </w:rPr>
        <w:t xml:space="preserve"> </w:t>
      </w:r>
      <w:r w:rsidR="005A4948">
        <w:rPr>
          <w:rFonts w:ascii="Times New Roman" w:hAnsi="Times New Roman"/>
          <w:szCs w:val="28"/>
        </w:rPr>
        <w:t>bà Phạm Thị Thanh Trà,</w:t>
      </w:r>
      <w:r w:rsidR="005A4948" w:rsidRPr="005A4948">
        <w:rPr>
          <w:rFonts w:ascii="Times New Roman" w:hAnsi="Times New Roman"/>
          <w:szCs w:val="28"/>
        </w:rPr>
        <w:t xml:space="preserve"> </w:t>
      </w:r>
      <w:r w:rsidR="005A4948">
        <w:rPr>
          <w:rFonts w:ascii="Times New Roman" w:hAnsi="Times New Roman"/>
          <w:szCs w:val="28"/>
        </w:rPr>
        <w:t xml:space="preserve">Ủy viên Ban Chấp hành Trung ương </w:t>
      </w:r>
      <w:r w:rsidR="00B75F78">
        <w:rPr>
          <w:rFonts w:ascii="Times New Roman" w:hAnsi="Times New Roman"/>
          <w:szCs w:val="28"/>
        </w:rPr>
        <w:t>Đ</w:t>
      </w:r>
      <w:r w:rsidR="005A4948">
        <w:rPr>
          <w:rFonts w:ascii="Times New Roman" w:hAnsi="Times New Roman"/>
          <w:szCs w:val="28"/>
        </w:rPr>
        <w:t>ảng, Bí thư Tỉnh ủy</w:t>
      </w:r>
      <w:r w:rsidRPr="007F284F">
        <w:rPr>
          <w:rFonts w:ascii="Times New Roman" w:hAnsi="Times New Roman"/>
          <w:szCs w:val="28"/>
        </w:rPr>
        <w:t xml:space="preserve"> </w:t>
      </w:r>
      <w:r w:rsidR="00DB14AD" w:rsidRPr="00792D76">
        <w:rPr>
          <w:rFonts w:ascii="Times New Roman" w:hAnsi="Times New Roman"/>
          <w:szCs w:val="28"/>
        </w:rPr>
        <w:t>Yên</w:t>
      </w:r>
      <w:r w:rsidR="00DB14AD" w:rsidRPr="007F284F">
        <w:rPr>
          <w:rFonts w:ascii="Times New Roman" w:hAnsi="Times New Roman"/>
          <w:szCs w:val="28"/>
        </w:rPr>
        <w:t xml:space="preserve"> Bái </w:t>
      </w:r>
      <w:r>
        <w:rPr>
          <w:rFonts w:ascii="Times New Roman" w:hAnsi="Times New Roman"/>
          <w:szCs w:val="28"/>
        </w:rPr>
        <w:t>để nhận nhiệm vụ mới</w:t>
      </w:r>
      <w:r w:rsidRPr="007F284F">
        <w:rPr>
          <w:rFonts w:ascii="Times New Roman" w:hAnsi="Times New Roman"/>
          <w:spacing w:val="-6"/>
          <w:szCs w:val="28"/>
        </w:rPr>
        <w:t>.</w:t>
      </w:r>
    </w:p>
    <w:p w:rsidR="005A4948" w:rsidRPr="0096291B" w:rsidRDefault="005A4948" w:rsidP="0096291B">
      <w:pPr>
        <w:spacing w:before="120"/>
        <w:ind w:firstLine="709"/>
        <w:jc w:val="both"/>
        <w:rPr>
          <w:rFonts w:ascii="Times New Roman" w:hAnsi="Times New Roman"/>
          <w:sz w:val="16"/>
          <w:szCs w:val="16"/>
        </w:rPr>
      </w:pPr>
      <w:r w:rsidRPr="00641B32">
        <w:rPr>
          <w:rFonts w:ascii="Times New Roman" w:hAnsi="Times New Roman"/>
          <w:b/>
        </w:rPr>
        <w:t>Điều 2.</w:t>
      </w:r>
      <w:r w:rsidRPr="00641B32">
        <w:rPr>
          <w:rFonts w:ascii="Times New Roman" w:hAnsi="Times New Roman"/>
        </w:rPr>
        <w:t xml:space="preserve"> Giao cho Thường trực Hội đồng nhân dân tỉnh Yên Bái khoá XVIII, nhiệm kỳ 2016 - 2021 hoàn chỉnh hồ sơ và trình </w:t>
      </w:r>
      <w:r w:rsidRPr="005A4948">
        <w:rPr>
          <w:rFonts w:ascii="Times New Roman" w:hAnsi="Times New Roman"/>
        </w:rPr>
        <w:t>Thủ tướng Chính phủ phê chuẩn theo quy định của pháp luật.</w:t>
      </w:r>
    </w:p>
    <w:p w:rsidR="006F16FE" w:rsidRDefault="005A4948" w:rsidP="0096291B">
      <w:pPr>
        <w:spacing w:before="12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A4948">
        <w:rPr>
          <w:rFonts w:ascii="Times New Roman" w:hAnsi="Times New Roman"/>
        </w:rPr>
        <w:tab/>
        <w:t xml:space="preserve">Nghị quyết này đã được Hội đồng nhân dân tỉnh Yên Bái khoá XVIII, kỳ họp thứ </w:t>
      </w:r>
      <w:r w:rsidR="00CF2E7F">
        <w:rPr>
          <w:rFonts w:ascii="Times New Roman" w:hAnsi="Times New Roman"/>
        </w:rPr>
        <w:t>4</w:t>
      </w:r>
      <w:r w:rsidRPr="005A4948">
        <w:rPr>
          <w:rFonts w:ascii="Times New Roman" w:hAnsi="Times New Roman"/>
        </w:rPr>
        <w:t xml:space="preserve"> </w:t>
      </w:r>
      <w:r w:rsidR="00BC1BA5">
        <w:rPr>
          <w:rFonts w:ascii="Times New Roman" w:hAnsi="Times New Roman"/>
        </w:rPr>
        <w:t xml:space="preserve">(bất thường) </w:t>
      </w:r>
      <w:r w:rsidRPr="005A4948">
        <w:rPr>
          <w:rFonts w:ascii="Times New Roman" w:hAnsi="Times New Roman"/>
        </w:rPr>
        <w:t>thông qua</w:t>
      </w:r>
      <w:r w:rsidR="00B8274D">
        <w:rPr>
          <w:rFonts w:ascii="Times New Roman" w:hAnsi="Times New Roman"/>
        </w:rPr>
        <w:t xml:space="preserve"> ngày 08 tháng 02 năm 2017</w:t>
      </w:r>
      <w:r w:rsidRPr="005A4948">
        <w:rPr>
          <w:rFonts w:ascii="Times New Roman" w:hAnsi="Times New Roman"/>
        </w:rPr>
        <w:t>./.</w:t>
      </w:r>
      <w:r w:rsidRPr="005A4948">
        <w:rPr>
          <w:rFonts w:ascii="Times New Roman" w:hAnsi="Times New Roman"/>
          <w:b/>
          <w:bCs/>
          <w:sz w:val="26"/>
          <w:szCs w:val="26"/>
        </w:rPr>
        <w:tab/>
      </w:r>
    </w:p>
    <w:p w:rsidR="00477946" w:rsidRPr="00993F9C" w:rsidRDefault="00477946" w:rsidP="005A4948">
      <w:pPr>
        <w:spacing w:before="120" w:line="264" w:lineRule="auto"/>
        <w:jc w:val="both"/>
        <w:rPr>
          <w:rFonts w:ascii="Times New Roman" w:hAnsi="Times New Roman"/>
          <w:b/>
          <w:bCs/>
          <w:sz w:val="8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700"/>
        <w:gridCol w:w="4701"/>
      </w:tblGrid>
      <w:tr w:rsidR="005A4948" w:rsidRPr="005A4948" w:rsidTr="006F16FE">
        <w:tc>
          <w:tcPr>
            <w:tcW w:w="4700" w:type="dxa"/>
          </w:tcPr>
          <w:p w:rsidR="00330E62" w:rsidRPr="00477946" w:rsidRDefault="00330E62" w:rsidP="00330E62">
            <w:pPr>
              <w:jc w:val="both"/>
              <w:rPr>
                <w:rFonts w:ascii="Times New Roman" w:hAnsi="Times New Roman"/>
              </w:rPr>
            </w:pPr>
            <w:r w:rsidRPr="00477946">
              <w:rPr>
                <w:rFonts w:ascii="Times New Roman" w:hAnsi="Times New Roman"/>
                <w:b/>
                <w:i/>
                <w:sz w:val="24"/>
              </w:rPr>
              <w:t>Nơi nhận</w:t>
            </w:r>
            <w:r w:rsidRPr="00477946">
              <w:rPr>
                <w:rFonts w:ascii="Times New Roman" w:hAnsi="Times New Roman"/>
                <w:i/>
                <w:sz w:val="24"/>
              </w:rPr>
              <w:t>:</w:t>
            </w:r>
            <w:r w:rsidRPr="00477946">
              <w:rPr>
                <w:rFonts w:ascii="Times New Roman" w:hAnsi="Times New Roman"/>
                <w:i/>
              </w:rPr>
              <w:t xml:space="preserve">                                                                           </w:t>
            </w:r>
            <w:r w:rsidRPr="00477946">
              <w:rPr>
                <w:rFonts w:ascii="Times New Roman" w:hAnsi="Times New Roman"/>
              </w:rPr>
              <w:t xml:space="preserve">       </w:t>
            </w:r>
            <w:r w:rsidRPr="00477946">
              <w:rPr>
                <w:rFonts w:ascii="Times New Roman" w:hAnsi="Times New Roman"/>
                <w:i/>
              </w:rPr>
              <w:t xml:space="preserve">                     </w:t>
            </w:r>
            <w:r w:rsidRPr="00477946">
              <w:rPr>
                <w:rFonts w:ascii="Times New Roman" w:hAnsi="Times New Roman"/>
              </w:rPr>
              <w:t xml:space="preserve">                            </w:t>
            </w:r>
          </w:p>
          <w:p w:rsidR="00330E62" w:rsidRPr="00477946" w:rsidRDefault="00330E62" w:rsidP="00330E62">
            <w:pPr>
              <w:jc w:val="both"/>
              <w:rPr>
                <w:rFonts w:ascii="Times New Roman" w:hAnsi="Times New Roman"/>
                <w:sz w:val="22"/>
              </w:rPr>
            </w:pPr>
            <w:r w:rsidRPr="00477946">
              <w:rPr>
                <w:rFonts w:ascii="Times New Roman" w:hAnsi="Times New Roman"/>
                <w:sz w:val="22"/>
              </w:rPr>
              <w:t xml:space="preserve">- Ủy ban Thường vụ Quốc hội;      </w:t>
            </w:r>
          </w:p>
          <w:p w:rsidR="00477946" w:rsidRDefault="00330E62" w:rsidP="00330E62">
            <w:pPr>
              <w:jc w:val="both"/>
              <w:rPr>
                <w:rFonts w:ascii="Times New Roman" w:hAnsi="Times New Roman"/>
                <w:sz w:val="22"/>
              </w:rPr>
            </w:pPr>
            <w:r w:rsidRPr="00477946">
              <w:rPr>
                <w:rFonts w:ascii="Times New Roman" w:hAnsi="Times New Roman"/>
                <w:sz w:val="22"/>
              </w:rPr>
              <w:t xml:space="preserve">- Chính phủ;   </w:t>
            </w:r>
          </w:p>
          <w:p w:rsidR="00477946" w:rsidRPr="00477946" w:rsidRDefault="00477946" w:rsidP="00477946">
            <w:pPr>
              <w:jc w:val="both"/>
              <w:rPr>
                <w:rFonts w:ascii="Times New Roman" w:hAnsi="Times New Roman"/>
                <w:b/>
              </w:rPr>
            </w:pPr>
            <w:r w:rsidRPr="00477946">
              <w:rPr>
                <w:rFonts w:ascii="Times New Roman" w:hAnsi="Times New Roman"/>
                <w:sz w:val="22"/>
              </w:rPr>
              <w:t xml:space="preserve">- Bộ Nội vụ;                                                                                  </w:t>
            </w:r>
          </w:p>
          <w:p w:rsidR="00330E62" w:rsidRPr="00477946" w:rsidRDefault="00330E62" w:rsidP="00330E62">
            <w:pPr>
              <w:jc w:val="both"/>
              <w:rPr>
                <w:rFonts w:ascii="Times New Roman" w:hAnsi="Times New Roman"/>
                <w:sz w:val="22"/>
              </w:rPr>
            </w:pPr>
            <w:r w:rsidRPr="00477946">
              <w:rPr>
                <w:rFonts w:ascii="Times New Roman" w:hAnsi="Times New Roman"/>
                <w:sz w:val="22"/>
              </w:rPr>
              <w:t xml:space="preserve">- Thường trực Tỉnh ủy;    </w:t>
            </w:r>
          </w:p>
          <w:p w:rsidR="00330E62" w:rsidRPr="00477946" w:rsidRDefault="00330E62" w:rsidP="00330E62">
            <w:pPr>
              <w:jc w:val="both"/>
              <w:rPr>
                <w:rFonts w:ascii="Times New Roman" w:hAnsi="Times New Roman"/>
                <w:sz w:val="22"/>
              </w:rPr>
            </w:pPr>
            <w:r w:rsidRPr="00477946">
              <w:rPr>
                <w:rFonts w:ascii="Times New Roman" w:hAnsi="Times New Roman"/>
                <w:sz w:val="22"/>
              </w:rPr>
              <w:t xml:space="preserve">- Thường trực HĐND tỉnh;                                                                                      </w:t>
            </w:r>
          </w:p>
          <w:p w:rsidR="00330E62" w:rsidRPr="00477946" w:rsidRDefault="00330E62" w:rsidP="00330E62">
            <w:pPr>
              <w:jc w:val="both"/>
              <w:rPr>
                <w:rFonts w:ascii="Times New Roman" w:hAnsi="Times New Roman"/>
                <w:sz w:val="22"/>
              </w:rPr>
            </w:pPr>
            <w:r w:rsidRPr="00477946">
              <w:rPr>
                <w:rFonts w:ascii="Times New Roman" w:hAnsi="Times New Roman"/>
                <w:sz w:val="22"/>
              </w:rPr>
              <w:t>- Ủy ban nhân dân tỉnh;</w:t>
            </w:r>
          </w:p>
          <w:p w:rsidR="00330E62" w:rsidRDefault="00330E62" w:rsidP="00330E62">
            <w:pPr>
              <w:jc w:val="both"/>
              <w:rPr>
                <w:rFonts w:ascii="Times New Roman" w:hAnsi="Times New Roman"/>
                <w:sz w:val="22"/>
              </w:rPr>
            </w:pPr>
            <w:r w:rsidRPr="00477946">
              <w:rPr>
                <w:rFonts w:ascii="Times New Roman" w:hAnsi="Times New Roman"/>
                <w:sz w:val="22"/>
              </w:rPr>
              <w:t>- Ủy ban Mặt trận Tổ quốc tỉnh;</w:t>
            </w:r>
          </w:p>
          <w:p w:rsidR="009630A1" w:rsidRPr="00EF4B96" w:rsidRDefault="009630A1" w:rsidP="009630A1">
            <w:pPr>
              <w:jc w:val="both"/>
              <w:rPr>
                <w:rFonts w:ascii="Times New Roman" w:hAnsi="Times New Roman"/>
                <w:sz w:val="22"/>
              </w:rPr>
            </w:pPr>
            <w:r w:rsidRPr="00EF4B96">
              <w:rPr>
                <w:rFonts w:ascii="Times New Roman" w:hAnsi="Times New Roman"/>
                <w:sz w:val="22"/>
              </w:rPr>
              <w:t>- Đại biểu HĐND tỉnh;</w:t>
            </w:r>
          </w:p>
          <w:p w:rsidR="00330E62" w:rsidRPr="00477946" w:rsidRDefault="00330E62" w:rsidP="00330E62">
            <w:pPr>
              <w:jc w:val="both"/>
              <w:rPr>
                <w:rFonts w:ascii="Times New Roman" w:hAnsi="Times New Roman"/>
                <w:sz w:val="22"/>
              </w:rPr>
            </w:pPr>
            <w:r w:rsidRPr="00477946">
              <w:rPr>
                <w:rFonts w:ascii="Times New Roman" w:hAnsi="Times New Roman"/>
                <w:sz w:val="22"/>
              </w:rPr>
              <w:t>- Chánh, Phó Văn phòng HĐND tỉnh;</w:t>
            </w:r>
          </w:p>
          <w:p w:rsidR="005A4948" w:rsidRPr="00477946" w:rsidRDefault="00330E62" w:rsidP="00330E62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477946">
              <w:rPr>
                <w:rFonts w:ascii="Times New Roman" w:hAnsi="Times New Roman"/>
                <w:sz w:val="22"/>
              </w:rPr>
              <w:t>- L</w:t>
            </w:r>
            <w:r w:rsidRPr="00477946">
              <w:rPr>
                <w:rFonts w:ascii="Times New Roman" w:hAnsi="Times New Roman"/>
                <w:sz w:val="22"/>
              </w:rPr>
              <w:softHyphen/>
              <w:t>ưu: VT.CV</w:t>
            </w:r>
            <w:r w:rsidRPr="00477946">
              <w:rPr>
                <w:rFonts w:ascii="Times New Roman" w:hAnsi="Times New Roman"/>
                <w:sz w:val="22"/>
                <w:vertAlign w:val="superscript"/>
              </w:rPr>
              <w:t>pc</w:t>
            </w:r>
            <w:r w:rsidRPr="00477946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701" w:type="dxa"/>
          </w:tcPr>
          <w:p w:rsidR="005A4948" w:rsidRPr="005A4948" w:rsidRDefault="00560934" w:rsidP="00792D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KT.</w:t>
            </w:r>
            <w:r w:rsidR="005A4948" w:rsidRPr="005A4948">
              <w:rPr>
                <w:rFonts w:ascii="Times New Roman" w:hAnsi="Times New Roman"/>
                <w:b/>
              </w:rPr>
              <w:t>CHỦ TỊCH</w:t>
            </w:r>
          </w:p>
          <w:p w:rsidR="005A4948" w:rsidRDefault="00560934" w:rsidP="00792D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PHÓ </w:t>
            </w:r>
            <w:r w:rsidRPr="005A4948">
              <w:rPr>
                <w:rFonts w:ascii="Times New Roman" w:hAnsi="Times New Roman"/>
                <w:b/>
              </w:rPr>
              <w:t>CHỦ TỊCH</w:t>
            </w:r>
          </w:p>
          <w:p w:rsidR="00560934" w:rsidRDefault="00560934" w:rsidP="00792D76">
            <w:pPr>
              <w:jc w:val="center"/>
              <w:rPr>
                <w:rFonts w:ascii="Times New Roman" w:hAnsi="Times New Roman"/>
                <w:b/>
              </w:rPr>
            </w:pPr>
          </w:p>
          <w:p w:rsidR="00560934" w:rsidRDefault="00560934" w:rsidP="00792D76">
            <w:pPr>
              <w:jc w:val="center"/>
              <w:rPr>
                <w:rFonts w:ascii="Times New Roman" w:hAnsi="Times New Roman"/>
                <w:b/>
              </w:rPr>
            </w:pPr>
          </w:p>
          <w:p w:rsidR="005A4948" w:rsidRPr="00560934" w:rsidRDefault="005A4948" w:rsidP="00993F9C">
            <w:pPr>
              <w:rPr>
                <w:rFonts w:ascii="Times New Roman" w:hAnsi="Times New Roman"/>
                <w:b/>
                <w:i/>
                <w:sz w:val="26"/>
              </w:rPr>
            </w:pPr>
          </w:p>
          <w:p w:rsidR="00560934" w:rsidRDefault="00560934" w:rsidP="00993F9C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560934" w:rsidRDefault="00560934" w:rsidP="00993F9C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560934" w:rsidRDefault="00560934" w:rsidP="00993F9C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941A5C" w:rsidRPr="00421573" w:rsidRDefault="00560934" w:rsidP="0042157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60934">
              <w:rPr>
                <w:rFonts w:ascii="Times New Roman" w:hAnsi="Times New Roman"/>
                <w:b/>
                <w:szCs w:val="28"/>
              </w:rPr>
              <w:t>Triệu Tiến Thịnh</w:t>
            </w:r>
          </w:p>
        </w:tc>
      </w:tr>
    </w:tbl>
    <w:p w:rsidR="00B014D1" w:rsidRPr="00477946" w:rsidRDefault="00B014D1" w:rsidP="00B014D1">
      <w:pPr>
        <w:rPr>
          <w:rFonts w:ascii="Times New Roman" w:hAnsi="Times New Roman"/>
          <w:b/>
          <w:bCs/>
          <w:sz w:val="14"/>
          <w:szCs w:val="32"/>
        </w:rPr>
      </w:pPr>
    </w:p>
    <w:sectPr w:rsidR="00B014D1" w:rsidRPr="00477946" w:rsidSect="00477946">
      <w:pgSz w:w="12240" w:h="15840" w:code="1"/>
      <w:pgMar w:top="907" w:right="1021" w:bottom="568" w:left="1701" w:header="567" w:footer="4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50" w:rsidRDefault="00C04850" w:rsidP="0037471C">
      <w:r>
        <w:separator/>
      </w:r>
    </w:p>
  </w:endnote>
  <w:endnote w:type="continuationSeparator" w:id="0">
    <w:p w:rsidR="00C04850" w:rsidRDefault="00C04850" w:rsidP="0037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50" w:rsidRDefault="00C04850" w:rsidP="0037471C">
      <w:r>
        <w:separator/>
      </w:r>
    </w:p>
  </w:footnote>
  <w:footnote w:type="continuationSeparator" w:id="0">
    <w:p w:rsidR="00C04850" w:rsidRDefault="00C04850" w:rsidP="00374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4D1"/>
    <w:rsid w:val="000556DF"/>
    <w:rsid w:val="000630C2"/>
    <w:rsid w:val="0010647D"/>
    <w:rsid w:val="00132487"/>
    <w:rsid w:val="00167220"/>
    <w:rsid w:val="001847AA"/>
    <w:rsid w:val="001D78B9"/>
    <w:rsid w:val="00217AB0"/>
    <w:rsid w:val="00247087"/>
    <w:rsid w:val="002548BE"/>
    <w:rsid w:val="002D7016"/>
    <w:rsid w:val="003212A2"/>
    <w:rsid w:val="00330E62"/>
    <w:rsid w:val="0037374A"/>
    <w:rsid w:val="0037471C"/>
    <w:rsid w:val="003D3C89"/>
    <w:rsid w:val="003E287B"/>
    <w:rsid w:val="00413AAB"/>
    <w:rsid w:val="00421573"/>
    <w:rsid w:val="00421DD9"/>
    <w:rsid w:val="00477946"/>
    <w:rsid w:val="00487157"/>
    <w:rsid w:val="00491AF2"/>
    <w:rsid w:val="004B1776"/>
    <w:rsid w:val="004B5402"/>
    <w:rsid w:val="004F3FA9"/>
    <w:rsid w:val="00506879"/>
    <w:rsid w:val="00547D26"/>
    <w:rsid w:val="00560934"/>
    <w:rsid w:val="005A4948"/>
    <w:rsid w:val="00641B32"/>
    <w:rsid w:val="006457E0"/>
    <w:rsid w:val="006C56B9"/>
    <w:rsid w:val="006E442E"/>
    <w:rsid w:val="006F16FE"/>
    <w:rsid w:val="00757D1B"/>
    <w:rsid w:val="00775491"/>
    <w:rsid w:val="00792D76"/>
    <w:rsid w:val="007950D3"/>
    <w:rsid w:val="007C1381"/>
    <w:rsid w:val="007C71B6"/>
    <w:rsid w:val="0085157D"/>
    <w:rsid w:val="00881818"/>
    <w:rsid w:val="00894C48"/>
    <w:rsid w:val="008D5D87"/>
    <w:rsid w:val="008E3BE9"/>
    <w:rsid w:val="00912480"/>
    <w:rsid w:val="00941A5C"/>
    <w:rsid w:val="009516C3"/>
    <w:rsid w:val="00951B64"/>
    <w:rsid w:val="0096291B"/>
    <w:rsid w:val="009630A1"/>
    <w:rsid w:val="00993F9C"/>
    <w:rsid w:val="009E2CC8"/>
    <w:rsid w:val="00A051AE"/>
    <w:rsid w:val="00A17F8D"/>
    <w:rsid w:val="00A63AC3"/>
    <w:rsid w:val="00AD5C53"/>
    <w:rsid w:val="00B014D1"/>
    <w:rsid w:val="00B2186E"/>
    <w:rsid w:val="00B75F78"/>
    <w:rsid w:val="00B8274D"/>
    <w:rsid w:val="00BA61BF"/>
    <w:rsid w:val="00BB3144"/>
    <w:rsid w:val="00BC1BA5"/>
    <w:rsid w:val="00BC6F2F"/>
    <w:rsid w:val="00BE5C10"/>
    <w:rsid w:val="00C04850"/>
    <w:rsid w:val="00C326F1"/>
    <w:rsid w:val="00C64434"/>
    <w:rsid w:val="00C7128F"/>
    <w:rsid w:val="00CE643D"/>
    <w:rsid w:val="00CF2E7F"/>
    <w:rsid w:val="00CF4750"/>
    <w:rsid w:val="00D4144C"/>
    <w:rsid w:val="00D447FC"/>
    <w:rsid w:val="00DB14AD"/>
    <w:rsid w:val="00DB3CD9"/>
    <w:rsid w:val="00E42763"/>
    <w:rsid w:val="00E57A81"/>
    <w:rsid w:val="00EA7230"/>
    <w:rsid w:val="00F2796A"/>
    <w:rsid w:val="00F33951"/>
    <w:rsid w:val="00FA001D"/>
    <w:rsid w:val="00FC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D1"/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14D1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014D1"/>
    <w:pPr>
      <w:jc w:val="both"/>
    </w:pPr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014D1"/>
    <w:rPr>
      <w:rFonts w:ascii=".VnTime" w:eastAsia="Times New Roman" w:hAnsi=".VnTime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37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71C"/>
    <w:rPr>
      <w:rFonts w:ascii=".VnTime" w:eastAsia="Times New Roman" w:hAnsi=".VnTim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71C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D1"/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14D1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014D1"/>
    <w:pPr>
      <w:jc w:val="both"/>
    </w:pPr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014D1"/>
    <w:rPr>
      <w:rFonts w:ascii=".VnTime" w:eastAsia="Times New Roman" w:hAnsi=".VnTime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37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71C"/>
    <w:rPr>
      <w:rFonts w:ascii=".VnTime" w:eastAsia="Times New Roman" w:hAnsi=".VnTim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71C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Tri?u Thu?n</cp:lastModifiedBy>
  <cp:revision>74</cp:revision>
  <cp:lastPrinted>2017-02-07T03:16:00Z</cp:lastPrinted>
  <dcterms:created xsi:type="dcterms:W3CDTF">2016-11-22T00:45:00Z</dcterms:created>
  <dcterms:modified xsi:type="dcterms:W3CDTF">2017-05-10T02:24:00Z</dcterms:modified>
</cp:coreProperties>
</file>